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0E" w:rsidRPr="0026790E" w:rsidRDefault="003F1554" w:rsidP="0026790E">
      <w:pPr>
        <w:rPr>
          <w:b/>
        </w:rPr>
      </w:pPr>
      <w:r>
        <w:rPr>
          <w:b/>
        </w:rPr>
        <w:t xml:space="preserve">Workshop Fundusfotografie, </w:t>
      </w:r>
      <w:r w:rsidR="00064216">
        <w:rPr>
          <w:b/>
        </w:rPr>
        <w:t>Fundus Autofluorescentie (FAF)</w:t>
      </w:r>
      <w:r>
        <w:rPr>
          <w:b/>
        </w:rPr>
        <w:t xml:space="preserve"> en FAG</w:t>
      </w:r>
    </w:p>
    <w:p w:rsidR="0026790E" w:rsidRDefault="0026790E" w:rsidP="0026790E"/>
    <w:p w:rsidR="0026790E" w:rsidRDefault="0026790E" w:rsidP="0026790E">
      <w:r>
        <w:t xml:space="preserve">Doelgroep: </w:t>
      </w:r>
      <w:r w:rsidR="003F75D4">
        <w:t xml:space="preserve">Optometristen, </w:t>
      </w:r>
      <w:proofErr w:type="spellStart"/>
      <w:r w:rsidR="003F75D4">
        <w:t>TOA’</w:t>
      </w:r>
      <w:r w:rsidR="002E4B13">
        <w:t>s</w:t>
      </w:r>
      <w:proofErr w:type="spellEnd"/>
      <w:r w:rsidR="002E4B13">
        <w:t>, doktersassistenten, VOVZ leden, AIOS enz.</w:t>
      </w:r>
    </w:p>
    <w:p w:rsidR="0026790E" w:rsidRDefault="0026790E" w:rsidP="0026790E">
      <w:pPr>
        <w:spacing w:after="240"/>
      </w:pPr>
      <w:r>
        <w:t>Docent: Patricia van Hilten, Voorzitter OFN</w:t>
      </w:r>
    </w:p>
    <w:p w:rsidR="0026790E" w:rsidRDefault="0026790E" w:rsidP="0026790E"/>
    <w:p w:rsidR="0026790E" w:rsidRDefault="0026790E" w:rsidP="0026790E"/>
    <w:p w:rsidR="0026790E" w:rsidRDefault="0026790E" w:rsidP="0026790E">
      <w:r>
        <w:t xml:space="preserve">Van 10:00 – </w:t>
      </w:r>
      <w:r w:rsidR="00EC2ECC">
        <w:t>1</w:t>
      </w:r>
      <w:r w:rsidR="002E4B13">
        <w:t>3</w:t>
      </w:r>
      <w:r w:rsidR="00EC2ECC">
        <w:t>:</w:t>
      </w:r>
      <w:r w:rsidR="002E4B13">
        <w:t>0</w:t>
      </w:r>
      <w:r w:rsidR="00EC2ECC">
        <w:t>0</w:t>
      </w:r>
      <w:r>
        <w:t xml:space="preserve"> uur zal er theorie gedeelte zijn</w:t>
      </w:r>
    </w:p>
    <w:p w:rsidR="002E4B13" w:rsidRDefault="002E4B13" w:rsidP="0026790E">
      <w:r>
        <w:t>Van 13:00 – 13:30 uur zal er een lunch geserveerd worden</w:t>
      </w:r>
    </w:p>
    <w:p w:rsidR="0026790E" w:rsidRDefault="00EC2ECC" w:rsidP="0026790E">
      <w:r>
        <w:t>Van 1</w:t>
      </w:r>
      <w:r w:rsidR="002E4B13">
        <w:t>3</w:t>
      </w:r>
      <w:r w:rsidR="0026790E">
        <w:t>:30 – 16:00 uur zal er een praktijk gedeelte zijn</w:t>
      </w:r>
      <w:r w:rsidR="00B76603">
        <w:t xml:space="preserve"> in het maken van fundusfoto’s en FAF’s</w:t>
      </w:r>
    </w:p>
    <w:p w:rsidR="0026790E" w:rsidRDefault="0026790E" w:rsidP="0026790E"/>
    <w:p w:rsidR="0026790E" w:rsidRDefault="0026790E" w:rsidP="0026790E">
      <w:r>
        <w:t>Onderwerpen theorie:</w:t>
      </w:r>
    </w:p>
    <w:p w:rsidR="00E16A7D" w:rsidRDefault="00E16A7D" w:rsidP="0026790E"/>
    <w:p w:rsidR="00E16A7D" w:rsidRPr="00B76603" w:rsidRDefault="00E16A7D" w:rsidP="00E16A7D">
      <w:pPr>
        <w:spacing w:after="160" w:line="259" w:lineRule="auto"/>
        <w:ind w:left="720"/>
        <w:contextualSpacing/>
        <w:rPr>
          <w:rFonts w:eastAsia="Calibri"/>
          <w:b/>
        </w:rPr>
      </w:pPr>
      <w:r w:rsidRPr="00B76603">
        <w:rPr>
          <w:rFonts w:eastAsia="Calibri"/>
          <w:b/>
        </w:rPr>
        <w:t>Fundusfotografie</w:t>
      </w:r>
    </w:p>
    <w:p w:rsidR="00E16A7D" w:rsidRPr="00E16A7D" w:rsidRDefault="00E16A7D" w:rsidP="00E16A7D">
      <w:pPr>
        <w:numPr>
          <w:ilvl w:val="0"/>
          <w:numId w:val="3"/>
        </w:numPr>
        <w:spacing w:after="160" w:line="259" w:lineRule="auto"/>
        <w:contextualSpacing/>
        <w:rPr>
          <w:rFonts w:eastAsia="Calibri"/>
        </w:rPr>
      </w:pPr>
      <w:r w:rsidRPr="00E16A7D">
        <w:rPr>
          <w:rFonts w:eastAsia="Calibri"/>
        </w:rPr>
        <w:t>Geschiedenis va</w:t>
      </w:r>
      <w:r w:rsidRPr="00B76603">
        <w:rPr>
          <w:rFonts w:eastAsia="Calibri"/>
        </w:rPr>
        <w:t>n de fundusfotografie</w:t>
      </w:r>
      <w:r w:rsidR="003F1554" w:rsidRPr="00B76603">
        <w:rPr>
          <w:rFonts w:eastAsia="Calibri"/>
        </w:rPr>
        <w:t xml:space="preserve"> en FAG</w:t>
      </w:r>
    </w:p>
    <w:p w:rsidR="00E16A7D" w:rsidRPr="00E16A7D" w:rsidRDefault="00E16A7D" w:rsidP="00E16A7D">
      <w:pPr>
        <w:numPr>
          <w:ilvl w:val="0"/>
          <w:numId w:val="3"/>
        </w:numPr>
        <w:spacing w:after="160" w:line="259" w:lineRule="auto"/>
        <w:contextualSpacing/>
        <w:rPr>
          <w:rFonts w:eastAsia="Calibri"/>
        </w:rPr>
      </w:pPr>
      <w:r w:rsidRPr="00E16A7D">
        <w:rPr>
          <w:rFonts w:eastAsia="Calibri"/>
        </w:rPr>
        <w:t>Techniek va</w:t>
      </w:r>
      <w:r w:rsidRPr="00B76603">
        <w:rPr>
          <w:rFonts w:eastAsia="Calibri"/>
        </w:rPr>
        <w:t>n de fundusfotografie</w:t>
      </w:r>
      <w:r w:rsidR="003F1554" w:rsidRPr="00B76603">
        <w:rPr>
          <w:rFonts w:eastAsia="Calibri"/>
        </w:rPr>
        <w:t xml:space="preserve"> en FAG</w:t>
      </w:r>
    </w:p>
    <w:p w:rsidR="00E16A7D" w:rsidRPr="00E16A7D" w:rsidRDefault="00E16A7D" w:rsidP="00E16A7D">
      <w:pPr>
        <w:numPr>
          <w:ilvl w:val="0"/>
          <w:numId w:val="3"/>
        </w:numPr>
        <w:spacing w:after="160" w:line="259" w:lineRule="auto"/>
        <w:contextualSpacing/>
        <w:rPr>
          <w:rFonts w:eastAsia="Calibri"/>
        </w:rPr>
      </w:pPr>
      <w:r w:rsidRPr="00E16A7D">
        <w:rPr>
          <w:rFonts w:eastAsia="Calibri"/>
        </w:rPr>
        <w:t>Kwali</w:t>
      </w:r>
      <w:r w:rsidRPr="00B76603">
        <w:rPr>
          <w:rFonts w:eastAsia="Calibri"/>
        </w:rPr>
        <w:t>teit fundusfotografie</w:t>
      </w:r>
      <w:r w:rsidR="003F1554" w:rsidRPr="00B76603">
        <w:rPr>
          <w:rFonts w:eastAsia="Calibri"/>
        </w:rPr>
        <w:t xml:space="preserve"> en FAG</w:t>
      </w:r>
    </w:p>
    <w:p w:rsidR="00E16A7D" w:rsidRPr="00E16A7D" w:rsidRDefault="00E16A7D" w:rsidP="00E16A7D">
      <w:pPr>
        <w:numPr>
          <w:ilvl w:val="0"/>
          <w:numId w:val="3"/>
        </w:numPr>
        <w:spacing w:after="160" w:line="259" w:lineRule="auto"/>
        <w:contextualSpacing/>
        <w:rPr>
          <w:rFonts w:eastAsia="Calibri"/>
        </w:rPr>
      </w:pPr>
      <w:r w:rsidRPr="00E16A7D">
        <w:rPr>
          <w:rFonts w:eastAsia="Calibri"/>
        </w:rPr>
        <w:t xml:space="preserve">Pathologie aan de hand van </w:t>
      </w:r>
      <w:r w:rsidRPr="00B76603">
        <w:rPr>
          <w:rFonts w:eastAsia="Calibri"/>
        </w:rPr>
        <w:t xml:space="preserve">fundus </w:t>
      </w:r>
      <w:r w:rsidRPr="00E16A7D">
        <w:rPr>
          <w:rFonts w:eastAsia="Calibri"/>
        </w:rPr>
        <w:t>beelden</w:t>
      </w:r>
      <w:r w:rsidRPr="00E16A7D">
        <w:rPr>
          <w:rFonts w:eastAsia="Calibri"/>
        </w:rPr>
        <w:br/>
      </w:r>
      <w:r w:rsidRPr="00E16A7D">
        <w:rPr>
          <w:rFonts w:eastAsia="Calibri"/>
          <w:i/>
        </w:rPr>
        <w:t>Normaal beelden</w:t>
      </w:r>
      <w:r w:rsidRPr="00E16A7D">
        <w:rPr>
          <w:rFonts w:eastAsia="Calibri"/>
          <w:i/>
        </w:rPr>
        <w:br/>
        <w:t>Macula afwijkingen</w:t>
      </w:r>
      <w:r w:rsidRPr="00E16A7D">
        <w:rPr>
          <w:rFonts w:eastAsia="Calibri"/>
          <w:i/>
        </w:rPr>
        <w:br/>
        <w:t>Retinale vasculaire aandoeningen</w:t>
      </w:r>
      <w:r w:rsidRPr="00E16A7D">
        <w:rPr>
          <w:rFonts w:eastAsia="Calibri"/>
          <w:i/>
        </w:rPr>
        <w:br/>
        <w:t>Inflammatoire reti</w:t>
      </w:r>
      <w:r w:rsidR="00B76603">
        <w:rPr>
          <w:rFonts w:eastAsia="Calibri"/>
          <w:i/>
        </w:rPr>
        <w:t>nale en choroïdale aandoeningen</w:t>
      </w:r>
      <w:r w:rsidR="00E9227A">
        <w:rPr>
          <w:rFonts w:eastAsia="Calibri"/>
          <w:i/>
        </w:rPr>
        <w:br/>
        <w:t>Aandoeningen van de de oogzenuw</w:t>
      </w:r>
    </w:p>
    <w:p w:rsidR="00E16A7D" w:rsidRPr="00E16A7D" w:rsidRDefault="00E16A7D" w:rsidP="00E16A7D">
      <w:pPr>
        <w:numPr>
          <w:ilvl w:val="0"/>
          <w:numId w:val="3"/>
        </w:numPr>
        <w:spacing w:after="160" w:line="259" w:lineRule="auto"/>
        <w:contextualSpacing/>
        <w:rPr>
          <w:rFonts w:eastAsia="Calibri"/>
        </w:rPr>
      </w:pPr>
      <w:r w:rsidRPr="00E16A7D">
        <w:rPr>
          <w:rFonts w:eastAsia="Calibri"/>
        </w:rPr>
        <w:t>Test Yourself</w:t>
      </w:r>
    </w:p>
    <w:p w:rsidR="00E16A7D" w:rsidRPr="00B76603" w:rsidRDefault="00E16A7D" w:rsidP="00E16A7D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b/>
        </w:rPr>
      </w:pPr>
      <w:r w:rsidRPr="00B76603">
        <w:t>Q &amp; A</w:t>
      </w:r>
      <w:r w:rsidR="00B76603">
        <w:br/>
      </w:r>
      <w:r w:rsidRPr="00B76603">
        <w:rPr>
          <w:i/>
        </w:rPr>
        <w:br/>
      </w:r>
      <w:r w:rsidRPr="00E16A7D">
        <w:rPr>
          <w:rFonts w:eastAsia="Calibri"/>
          <w:b/>
        </w:rPr>
        <w:t>Fundus Autofluorescentie (FAF)</w:t>
      </w:r>
    </w:p>
    <w:p w:rsidR="00E16A7D" w:rsidRPr="00B76603" w:rsidRDefault="00E16A7D" w:rsidP="00E16A7D">
      <w:pPr>
        <w:pStyle w:val="Lijstalinea"/>
        <w:numPr>
          <w:ilvl w:val="0"/>
          <w:numId w:val="1"/>
        </w:numPr>
        <w:spacing w:after="160" w:line="259" w:lineRule="auto"/>
      </w:pPr>
      <w:r w:rsidRPr="00B76603">
        <w:t>Lipofuscine</w:t>
      </w:r>
    </w:p>
    <w:p w:rsidR="00E16A7D" w:rsidRPr="00B76603" w:rsidRDefault="00E16A7D" w:rsidP="00E16A7D">
      <w:pPr>
        <w:pStyle w:val="Lijstalinea"/>
        <w:numPr>
          <w:ilvl w:val="0"/>
          <w:numId w:val="1"/>
        </w:numPr>
        <w:spacing w:after="160" w:line="259" w:lineRule="auto"/>
      </w:pPr>
      <w:r w:rsidRPr="00B76603">
        <w:t>Geschiedenis van de fundus autofluorescentie</w:t>
      </w:r>
    </w:p>
    <w:p w:rsidR="00E16A7D" w:rsidRPr="00B76603" w:rsidRDefault="00E16A7D" w:rsidP="00E16A7D">
      <w:pPr>
        <w:pStyle w:val="Lijstalinea"/>
        <w:numPr>
          <w:ilvl w:val="0"/>
          <w:numId w:val="1"/>
        </w:numPr>
        <w:spacing w:after="160" w:line="259" w:lineRule="auto"/>
      </w:pPr>
      <w:r w:rsidRPr="00B76603">
        <w:t>Imaging techniek van de autofluorescentie</w:t>
      </w:r>
    </w:p>
    <w:p w:rsidR="00E16A7D" w:rsidRPr="00B76603" w:rsidRDefault="00E16A7D" w:rsidP="00E16A7D">
      <w:pPr>
        <w:pStyle w:val="Lijstalinea"/>
        <w:numPr>
          <w:ilvl w:val="0"/>
          <w:numId w:val="1"/>
        </w:numPr>
        <w:spacing w:after="160" w:line="259" w:lineRule="auto"/>
      </w:pPr>
      <w:r w:rsidRPr="00B76603">
        <w:t>Fundus autofluorescentie met de confocal Scanning Laser Opthalmoscope</w:t>
      </w:r>
    </w:p>
    <w:p w:rsidR="00E16A7D" w:rsidRPr="00B76603" w:rsidRDefault="00E16A7D" w:rsidP="00E16A7D">
      <w:pPr>
        <w:pStyle w:val="Lijstalinea"/>
        <w:numPr>
          <w:ilvl w:val="0"/>
          <w:numId w:val="1"/>
        </w:numPr>
        <w:spacing w:after="160" w:line="259" w:lineRule="auto"/>
      </w:pPr>
      <w:r w:rsidRPr="00B76603">
        <w:t>Fundus autofluorescentie met de funduscamera</w:t>
      </w:r>
    </w:p>
    <w:p w:rsidR="00E16A7D" w:rsidRPr="00B76603" w:rsidRDefault="00E16A7D" w:rsidP="00E16A7D">
      <w:pPr>
        <w:pStyle w:val="Lijstalinea"/>
        <w:numPr>
          <w:ilvl w:val="0"/>
          <w:numId w:val="1"/>
        </w:numPr>
        <w:spacing w:after="160" w:line="259" w:lineRule="auto"/>
      </w:pPr>
      <w:r w:rsidRPr="00B76603">
        <w:t>Near-Infrared fundus autofluorescentie</w:t>
      </w:r>
    </w:p>
    <w:p w:rsidR="00B76603" w:rsidRDefault="00E16A7D" w:rsidP="00B76603">
      <w:pPr>
        <w:pStyle w:val="Lijstalinea"/>
        <w:numPr>
          <w:ilvl w:val="0"/>
          <w:numId w:val="1"/>
        </w:numPr>
        <w:spacing w:after="160" w:line="259" w:lineRule="auto"/>
      </w:pPr>
      <w:r w:rsidRPr="00B76603">
        <w:t>Pathologie aan de hand van fundus autofluorescentie beelden</w:t>
      </w:r>
    </w:p>
    <w:p w:rsidR="00B76603" w:rsidRPr="00B76603" w:rsidRDefault="00B76603" w:rsidP="00B76603">
      <w:pPr>
        <w:pStyle w:val="Lijstalinea"/>
        <w:numPr>
          <w:ilvl w:val="0"/>
          <w:numId w:val="1"/>
        </w:numPr>
        <w:spacing w:after="160" w:line="259" w:lineRule="auto"/>
      </w:pPr>
      <w:r w:rsidRPr="00B76603">
        <w:rPr>
          <w:rFonts w:eastAsia="Calibri"/>
        </w:rPr>
        <w:t>Test Yourself</w:t>
      </w:r>
    </w:p>
    <w:p w:rsidR="00B76603" w:rsidRPr="00B76603" w:rsidRDefault="00B76603" w:rsidP="00B76603">
      <w:pPr>
        <w:pStyle w:val="Lijstalinea"/>
        <w:numPr>
          <w:ilvl w:val="0"/>
          <w:numId w:val="1"/>
        </w:numPr>
        <w:spacing w:after="160" w:line="259" w:lineRule="auto"/>
      </w:pPr>
      <w:r w:rsidRPr="00B76603">
        <w:t>Q &amp; A</w:t>
      </w:r>
    </w:p>
    <w:p w:rsidR="0026790E" w:rsidRPr="00B76603" w:rsidRDefault="0026790E" w:rsidP="00E16A7D">
      <w:pPr>
        <w:pStyle w:val="Lijstalinea"/>
        <w:spacing w:after="240"/>
      </w:pPr>
    </w:p>
    <w:p w:rsidR="0026790E" w:rsidRPr="00B76603" w:rsidRDefault="0026790E" w:rsidP="0026790E">
      <w:pPr>
        <w:spacing w:after="240"/>
      </w:pPr>
      <w:r w:rsidRPr="00B76603">
        <w:t>Onderwerpen praktijk:</w:t>
      </w:r>
    </w:p>
    <w:p w:rsidR="0026790E" w:rsidRPr="00B76603" w:rsidRDefault="0026790E" w:rsidP="0026790E">
      <w:pPr>
        <w:pStyle w:val="Lijstalinea"/>
        <w:numPr>
          <w:ilvl w:val="0"/>
          <w:numId w:val="2"/>
        </w:numPr>
        <w:spacing w:after="240"/>
      </w:pPr>
      <w:r w:rsidRPr="00B76603">
        <w:t>Toepassen van de theorie in de praktijk</w:t>
      </w:r>
    </w:p>
    <w:p w:rsidR="0026790E" w:rsidRPr="00B76603" w:rsidRDefault="0026790E" w:rsidP="0026790E">
      <w:pPr>
        <w:pStyle w:val="Lijstalinea"/>
        <w:numPr>
          <w:ilvl w:val="0"/>
          <w:numId w:val="2"/>
        </w:numPr>
        <w:spacing w:after="240"/>
      </w:pPr>
      <w:r w:rsidRPr="00B76603">
        <w:t xml:space="preserve">Hoe maak ik kwalitatief een goede </w:t>
      </w:r>
      <w:r w:rsidR="00B76603">
        <w:t xml:space="preserve">fundusfoto, </w:t>
      </w:r>
      <w:r w:rsidR="00E16A7D" w:rsidRPr="00B76603">
        <w:t>FAF</w:t>
      </w:r>
      <w:r w:rsidR="00B76603">
        <w:t xml:space="preserve"> en FAG</w:t>
      </w:r>
      <w:r w:rsidR="00C86737">
        <w:t xml:space="preserve"> (simulatie met roodvrij)</w:t>
      </w:r>
    </w:p>
    <w:p w:rsidR="0026790E" w:rsidRPr="00B76603" w:rsidRDefault="0026790E" w:rsidP="0026790E">
      <w:pPr>
        <w:pStyle w:val="Lijstalinea"/>
        <w:numPr>
          <w:ilvl w:val="0"/>
          <w:numId w:val="2"/>
        </w:numPr>
        <w:spacing w:after="240"/>
      </w:pPr>
      <w:r w:rsidRPr="00B76603">
        <w:t>Tips &amp; trics</w:t>
      </w:r>
    </w:p>
    <w:p w:rsidR="0026790E" w:rsidRPr="00B76603" w:rsidRDefault="0026790E" w:rsidP="0026790E">
      <w:pPr>
        <w:spacing w:after="240"/>
      </w:pPr>
    </w:p>
    <w:p w:rsidR="004062D8" w:rsidRDefault="0026790E" w:rsidP="00B76603">
      <w:pPr>
        <w:spacing w:after="240"/>
      </w:pPr>
      <w:r w:rsidRPr="00B76603">
        <w:t>Om de workshop interactief te houden streven we naar een maximale deelname van ...?? deelnemers</w:t>
      </w:r>
      <w:r w:rsidR="00B76603">
        <w:t>.</w:t>
      </w:r>
    </w:p>
    <w:p w:rsidR="00DE64C2" w:rsidRPr="0026790E" w:rsidRDefault="00DE64C2" w:rsidP="00DE64C2">
      <w:pPr>
        <w:rPr>
          <w:b/>
        </w:rPr>
      </w:pPr>
      <w:r w:rsidRPr="0026790E">
        <w:rPr>
          <w:b/>
        </w:rPr>
        <w:t>Workshop OCT</w:t>
      </w:r>
    </w:p>
    <w:p w:rsidR="00DE64C2" w:rsidRDefault="00DE64C2" w:rsidP="00DE64C2"/>
    <w:p w:rsidR="00DE64C2" w:rsidRDefault="00DE64C2" w:rsidP="00DE64C2">
      <w:r>
        <w:t xml:space="preserve">Doelgroep: Optometristen, </w:t>
      </w:r>
      <w:proofErr w:type="spellStart"/>
      <w:r>
        <w:t>TOA’s</w:t>
      </w:r>
      <w:proofErr w:type="spellEnd"/>
      <w:r>
        <w:t>, VOVZ leden, AIOS en doktersassistenten</w:t>
      </w:r>
    </w:p>
    <w:p w:rsidR="00DE64C2" w:rsidRDefault="00DE64C2" w:rsidP="00DE64C2">
      <w:pPr>
        <w:spacing w:after="240"/>
      </w:pPr>
      <w:r>
        <w:t>Docent: Patricia van Hilten, Voorzitter OFN</w:t>
      </w:r>
    </w:p>
    <w:p w:rsidR="00DE64C2" w:rsidRDefault="00DE64C2" w:rsidP="00DE64C2"/>
    <w:p w:rsidR="00DE64C2" w:rsidRDefault="00DE64C2" w:rsidP="00DE64C2"/>
    <w:p w:rsidR="00DE64C2" w:rsidRDefault="00DE64C2" w:rsidP="00DE64C2">
      <w:r>
        <w:t>Van 10:00 – 13:00 uur zal er theorie gedeelte zijn</w:t>
      </w:r>
    </w:p>
    <w:p w:rsidR="00DE64C2" w:rsidRDefault="00DE64C2" w:rsidP="00DE64C2">
      <w:r>
        <w:t>Van 13:00 – 13:30 uur zal er een lunch geserveerd worden</w:t>
      </w:r>
    </w:p>
    <w:p w:rsidR="00DE64C2" w:rsidRDefault="00DE64C2" w:rsidP="00DE64C2">
      <w:r>
        <w:t>Van 13:30 – 16:00 uur zal er een praktijk gedeelte zijn</w:t>
      </w:r>
    </w:p>
    <w:p w:rsidR="00DE64C2" w:rsidRDefault="00DE64C2" w:rsidP="00DE64C2"/>
    <w:p w:rsidR="00DE64C2" w:rsidRDefault="00DE64C2" w:rsidP="00DE64C2">
      <w:r>
        <w:t>Onderwerpen theorie:</w:t>
      </w:r>
    </w:p>
    <w:p w:rsidR="00DE64C2" w:rsidRDefault="00DE64C2" w:rsidP="00DE64C2">
      <w:pPr>
        <w:pStyle w:val="Lijstalinea"/>
        <w:numPr>
          <w:ilvl w:val="0"/>
          <w:numId w:val="1"/>
        </w:numPr>
        <w:spacing w:after="240"/>
      </w:pPr>
      <w:r>
        <w:t>Normale fundus beelden</w:t>
      </w:r>
    </w:p>
    <w:p w:rsidR="00DE64C2" w:rsidRDefault="00DE64C2" w:rsidP="00DE64C2">
      <w:pPr>
        <w:pStyle w:val="Lijstalinea"/>
        <w:numPr>
          <w:ilvl w:val="0"/>
          <w:numId w:val="1"/>
        </w:numPr>
        <w:spacing w:after="240"/>
      </w:pPr>
      <w:r>
        <w:t>Beoordelen kwaliteit OCT scan</w:t>
      </w:r>
    </w:p>
    <w:p w:rsidR="00DE64C2" w:rsidRDefault="00DE64C2" w:rsidP="00DE64C2">
      <w:pPr>
        <w:pStyle w:val="Lijstalinea"/>
        <w:numPr>
          <w:ilvl w:val="0"/>
          <w:numId w:val="1"/>
        </w:numPr>
        <w:spacing w:after="240"/>
      </w:pPr>
      <w:r>
        <w:t>Scan en analyse protocollen (macula, papil en voorsegment)</w:t>
      </w:r>
    </w:p>
    <w:p w:rsidR="00DE64C2" w:rsidRDefault="00DE64C2" w:rsidP="00DE64C2">
      <w:pPr>
        <w:pStyle w:val="Lijstalinea"/>
        <w:numPr>
          <w:ilvl w:val="0"/>
          <w:numId w:val="1"/>
        </w:numPr>
        <w:spacing w:after="240"/>
      </w:pPr>
      <w:r>
        <w:t>Pathologie en de OCT (macula, papil en voorsegment)</w:t>
      </w:r>
    </w:p>
    <w:p w:rsidR="00DE64C2" w:rsidRDefault="00DE64C2" w:rsidP="00DE64C2">
      <w:pPr>
        <w:pStyle w:val="Lijstalinea"/>
        <w:numPr>
          <w:ilvl w:val="0"/>
          <w:numId w:val="1"/>
        </w:numPr>
        <w:spacing w:after="240"/>
      </w:pPr>
      <w:r>
        <w:t>Interpretatie OCT beelden</w:t>
      </w:r>
    </w:p>
    <w:p w:rsidR="00DE64C2" w:rsidRDefault="00DE64C2" w:rsidP="00DE64C2">
      <w:pPr>
        <w:pStyle w:val="Lijstalinea"/>
        <w:numPr>
          <w:ilvl w:val="0"/>
          <w:numId w:val="1"/>
        </w:numPr>
        <w:spacing w:after="240"/>
      </w:pPr>
      <w:r>
        <w:t>FAG of  OCT</w:t>
      </w:r>
    </w:p>
    <w:p w:rsidR="00DE64C2" w:rsidRDefault="00DE64C2" w:rsidP="00DE64C2">
      <w:pPr>
        <w:pStyle w:val="Lijstalinea"/>
        <w:numPr>
          <w:ilvl w:val="0"/>
          <w:numId w:val="1"/>
        </w:numPr>
        <w:spacing w:after="240"/>
      </w:pPr>
      <w:r>
        <w:t xml:space="preserve">Test </w:t>
      </w:r>
      <w:proofErr w:type="spellStart"/>
      <w:r>
        <w:t>yourself</w:t>
      </w:r>
      <w:proofErr w:type="spellEnd"/>
      <w:r>
        <w:t>” (klinische beelden)</w:t>
      </w:r>
      <w:r>
        <w:br/>
      </w:r>
    </w:p>
    <w:p w:rsidR="00DE64C2" w:rsidRDefault="00DE64C2" w:rsidP="00DE64C2">
      <w:pPr>
        <w:spacing w:after="240"/>
      </w:pPr>
      <w:r>
        <w:t>Onderwerpen praktijk:</w:t>
      </w:r>
    </w:p>
    <w:p w:rsidR="00DE64C2" w:rsidRDefault="00DE64C2" w:rsidP="00DE64C2">
      <w:pPr>
        <w:pStyle w:val="Lijstalinea"/>
        <w:numPr>
          <w:ilvl w:val="0"/>
          <w:numId w:val="2"/>
        </w:numPr>
        <w:spacing w:after="240"/>
      </w:pPr>
      <w:r>
        <w:t>Toepassen van de theorie in de praktijk</w:t>
      </w:r>
    </w:p>
    <w:p w:rsidR="00DE64C2" w:rsidRDefault="00DE64C2" w:rsidP="00DE64C2">
      <w:pPr>
        <w:pStyle w:val="Lijstalinea"/>
        <w:numPr>
          <w:ilvl w:val="0"/>
          <w:numId w:val="2"/>
        </w:numPr>
        <w:spacing w:after="240"/>
      </w:pPr>
      <w:r>
        <w:t>Hoe maak ik kwalitatief een goede OCT</w:t>
      </w:r>
    </w:p>
    <w:p w:rsidR="00DE64C2" w:rsidRDefault="00DE64C2" w:rsidP="00DE64C2">
      <w:pPr>
        <w:pStyle w:val="Lijstalinea"/>
        <w:numPr>
          <w:ilvl w:val="0"/>
          <w:numId w:val="2"/>
        </w:numPr>
        <w:spacing w:after="240"/>
      </w:pPr>
      <w:r>
        <w:t xml:space="preserve">Tips &amp; </w:t>
      </w:r>
      <w:proofErr w:type="spellStart"/>
      <w:r>
        <w:t>trics</w:t>
      </w:r>
      <w:proofErr w:type="spellEnd"/>
    </w:p>
    <w:p w:rsidR="00DE64C2" w:rsidRDefault="00DE64C2" w:rsidP="00DE64C2">
      <w:pPr>
        <w:spacing w:after="240"/>
      </w:pPr>
    </w:p>
    <w:p w:rsidR="00DE64C2" w:rsidRDefault="00DE64C2" w:rsidP="00DE64C2">
      <w:pPr>
        <w:spacing w:after="240"/>
      </w:pPr>
      <w:r>
        <w:t>Om de workshop interactief te houden streven we naar een maximale deelname van ...?? deelnemers</w:t>
      </w:r>
    </w:p>
    <w:p w:rsidR="00DE64C2" w:rsidRDefault="00DE64C2" w:rsidP="00B76603">
      <w:pPr>
        <w:spacing w:after="240"/>
      </w:pPr>
      <w:bookmarkStart w:id="0" w:name="_GoBack"/>
      <w:bookmarkEnd w:id="0"/>
    </w:p>
    <w:sectPr w:rsidR="00DE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17BAD"/>
    <w:multiLevelType w:val="hybridMultilevel"/>
    <w:tmpl w:val="D8CE1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65AE2"/>
    <w:multiLevelType w:val="hybridMultilevel"/>
    <w:tmpl w:val="9AAE91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82987"/>
    <w:multiLevelType w:val="hybridMultilevel"/>
    <w:tmpl w:val="B54A8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0E"/>
    <w:rsid w:val="00000081"/>
    <w:rsid w:val="00014CA3"/>
    <w:rsid w:val="0001549D"/>
    <w:rsid w:val="000157FB"/>
    <w:rsid w:val="000214A2"/>
    <w:rsid w:val="00025FDF"/>
    <w:rsid w:val="00026060"/>
    <w:rsid w:val="000302C0"/>
    <w:rsid w:val="0003285D"/>
    <w:rsid w:val="0003373E"/>
    <w:rsid w:val="00047002"/>
    <w:rsid w:val="00047167"/>
    <w:rsid w:val="00052719"/>
    <w:rsid w:val="00057903"/>
    <w:rsid w:val="00064216"/>
    <w:rsid w:val="00065034"/>
    <w:rsid w:val="00070106"/>
    <w:rsid w:val="00071F7B"/>
    <w:rsid w:val="0008541B"/>
    <w:rsid w:val="00097FA6"/>
    <w:rsid w:val="000A064F"/>
    <w:rsid w:val="000A1524"/>
    <w:rsid w:val="000A7753"/>
    <w:rsid w:val="000B23E9"/>
    <w:rsid w:val="000B431C"/>
    <w:rsid w:val="000B5908"/>
    <w:rsid w:val="000C4C35"/>
    <w:rsid w:val="000D0B82"/>
    <w:rsid w:val="000D3776"/>
    <w:rsid w:val="000D4288"/>
    <w:rsid w:val="000D4C5B"/>
    <w:rsid w:val="000D64FA"/>
    <w:rsid w:val="000E3B4F"/>
    <w:rsid w:val="000F5F39"/>
    <w:rsid w:val="000F6E03"/>
    <w:rsid w:val="001003E3"/>
    <w:rsid w:val="0010539B"/>
    <w:rsid w:val="00106132"/>
    <w:rsid w:val="00110C5C"/>
    <w:rsid w:val="00113892"/>
    <w:rsid w:val="00113FE7"/>
    <w:rsid w:val="001208F1"/>
    <w:rsid w:val="00122605"/>
    <w:rsid w:val="00122BA9"/>
    <w:rsid w:val="00130024"/>
    <w:rsid w:val="00132A38"/>
    <w:rsid w:val="001338D8"/>
    <w:rsid w:val="00136070"/>
    <w:rsid w:val="0015183F"/>
    <w:rsid w:val="00152091"/>
    <w:rsid w:val="00152E75"/>
    <w:rsid w:val="00153104"/>
    <w:rsid w:val="00176C2C"/>
    <w:rsid w:val="00177432"/>
    <w:rsid w:val="0018169B"/>
    <w:rsid w:val="001829BF"/>
    <w:rsid w:val="00195765"/>
    <w:rsid w:val="001971B3"/>
    <w:rsid w:val="001A18D1"/>
    <w:rsid w:val="001A365A"/>
    <w:rsid w:val="001A419F"/>
    <w:rsid w:val="001A455D"/>
    <w:rsid w:val="001A690F"/>
    <w:rsid w:val="001B3372"/>
    <w:rsid w:val="001C5EB7"/>
    <w:rsid w:val="001C7B41"/>
    <w:rsid w:val="001D0D9C"/>
    <w:rsid w:val="001D1F0E"/>
    <w:rsid w:val="001D2C52"/>
    <w:rsid w:val="001D7CE6"/>
    <w:rsid w:val="001E0939"/>
    <w:rsid w:val="001E1E60"/>
    <w:rsid w:val="001E2CAD"/>
    <w:rsid w:val="001E60E5"/>
    <w:rsid w:val="001E690F"/>
    <w:rsid w:val="001E7059"/>
    <w:rsid w:val="001F0A78"/>
    <w:rsid w:val="001F10FC"/>
    <w:rsid w:val="001F1888"/>
    <w:rsid w:val="001F40A7"/>
    <w:rsid w:val="00200B53"/>
    <w:rsid w:val="00200F1D"/>
    <w:rsid w:val="002025BE"/>
    <w:rsid w:val="00205C9A"/>
    <w:rsid w:val="002065B4"/>
    <w:rsid w:val="00207B17"/>
    <w:rsid w:val="002102C2"/>
    <w:rsid w:val="00226206"/>
    <w:rsid w:val="002267FB"/>
    <w:rsid w:val="0022696C"/>
    <w:rsid w:val="0023053A"/>
    <w:rsid w:val="00230678"/>
    <w:rsid w:val="00231A29"/>
    <w:rsid w:val="00235FDE"/>
    <w:rsid w:val="0024067A"/>
    <w:rsid w:val="00244D2A"/>
    <w:rsid w:val="00244FC1"/>
    <w:rsid w:val="002468A6"/>
    <w:rsid w:val="00251F3A"/>
    <w:rsid w:val="00254E08"/>
    <w:rsid w:val="002657E4"/>
    <w:rsid w:val="0026790E"/>
    <w:rsid w:val="00273144"/>
    <w:rsid w:val="00284C6D"/>
    <w:rsid w:val="0029211D"/>
    <w:rsid w:val="00293930"/>
    <w:rsid w:val="002A0AB7"/>
    <w:rsid w:val="002A3663"/>
    <w:rsid w:val="002A5023"/>
    <w:rsid w:val="002B1AE0"/>
    <w:rsid w:val="002B5A5A"/>
    <w:rsid w:val="002B5E49"/>
    <w:rsid w:val="002B6BD8"/>
    <w:rsid w:val="002C2633"/>
    <w:rsid w:val="002C3906"/>
    <w:rsid w:val="002C5FD8"/>
    <w:rsid w:val="002D1577"/>
    <w:rsid w:val="002D3382"/>
    <w:rsid w:val="002D6B2E"/>
    <w:rsid w:val="002E1C53"/>
    <w:rsid w:val="002E1FB4"/>
    <w:rsid w:val="002E3AC3"/>
    <w:rsid w:val="002E4B13"/>
    <w:rsid w:val="002E5D74"/>
    <w:rsid w:val="002E7D18"/>
    <w:rsid w:val="002F04D6"/>
    <w:rsid w:val="002F1BBF"/>
    <w:rsid w:val="002F3D13"/>
    <w:rsid w:val="002F7AAB"/>
    <w:rsid w:val="00304821"/>
    <w:rsid w:val="00313109"/>
    <w:rsid w:val="00314363"/>
    <w:rsid w:val="00315841"/>
    <w:rsid w:val="00322064"/>
    <w:rsid w:val="0032404E"/>
    <w:rsid w:val="003254D8"/>
    <w:rsid w:val="00331A2A"/>
    <w:rsid w:val="00333A5F"/>
    <w:rsid w:val="003372B4"/>
    <w:rsid w:val="0034097A"/>
    <w:rsid w:val="003426E3"/>
    <w:rsid w:val="00345962"/>
    <w:rsid w:val="00345B34"/>
    <w:rsid w:val="00353062"/>
    <w:rsid w:val="00372CBF"/>
    <w:rsid w:val="00375BCE"/>
    <w:rsid w:val="00377325"/>
    <w:rsid w:val="00384D1C"/>
    <w:rsid w:val="00386F68"/>
    <w:rsid w:val="00390A69"/>
    <w:rsid w:val="003915D2"/>
    <w:rsid w:val="003927F4"/>
    <w:rsid w:val="00395EFF"/>
    <w:rsid w:val="003A0E50"/>
    <w:rsid w:val="003A2C1C"/>
    <w:rsid w:val="003A4205"/>
    <w:rsid w:val="003B1E97"/>
    <w:rsid w:val="003B266E"/>
    <w:rsid w:val="003B37F0"/>
    <w:rsid w:val="003C57A9"/>
    <w:rsid w:val="003E2E66"/>
    <w:rsid w:val="003E4756"/>
    <w:rsid w:val="003F1554"/>
    <w:rsid w:val="003F75D4"/>
    <w:rsid w:val="0040383D"/>
    <w:rsid w:val="004049DD"/>
    <w:rsid w:val="004062D8"/>
    <w:rsid w:val="00413956"/>
    <w:rsid w:val="00416C80"/>
    <w:rsid w:val="00426288"/>
    <w:rsid w:val="00443166"/>
    <w:rsid w:val="0044385A"/>
    <w:rsid w:val="00444684"/>
    <w:rsid w:val="00446C12"/>
    <w:rsid w:val="00452B4C"/>
    <w:rsid w:val="004539D4"/>
    <w:rsid w:val="00467DA7"/>
    <w:rsid w:val="00467E1A"/>
    <w:rsid w:val="0047098F"/>
    <w:rsid w:val="00472193"/>
    <w:rsid w:val="00472E01"/>
    <w:rsid w:val="0048083A"/>
    <w:rsid w:val="00481032"/>
    <w:rsid w:val="00482D45"/>
    <w:rsid w:val="004844FE"/>
    <w:rsid w:val="00485CDB"/>
    <w:rsid w:val="004927F2"/>
    <w:rsid w:val="004941BE"/>
    <w:rsid w:val="0049513C"/>
    <w:rsid w:val="00495866"/>
    <w:rsid w:val="004A2D1E"/>
    <w:rsid w:val="004A4C25"/>
    <w:rsid w:val="004B0174"/>
    <w:rsid w:val="004B3A7D"/>
    <w:rsid w:val="004B43FA"/>
    <w:rsid w:val="004C0105"/>
    <w:rsid w:val="004C35FD"/>
    <w:rsid w:val="004C4341"/>
    <w:rsid w:val="004C5F40"/>
    <w:rsid w:val="004D3EF7"/>
    <w:rsid w:val="004D6592"/>
    <w:rsid w:val="004E01BC"/>
    <w:rsid w:val="004E17FA"/>
    <w:rsid w:val="004E3673"/>
    <w:rsid w:val="004E6186"/>
    <w:rsid w:val="004E6E81"/>
    <w:rsid w:val="004F03B2"/>
    <w:rsid w:val="004F0C42"/>
    <w:rsid w:val="00503085"/>
    <w:rsid w:val="0050383D"/>
    <w:rsid w:val="0050464C"/>
    <w:rsid w:val="00506180"/>
    <w:rsid w:val="00506534"/>
    <w:rsid w:val="005113F9"/>
    <w:rsid w:val="00512356"/>
    <w:rsid w:val="00516A2F"/>
    <w:rsid w:val="00520D12"/>
    <w:rsid w:val="0052275D"/>
    <w:rsid w:val="0053024E"/>
    <w:rsid w:val="0054254E"/>
    <w:rsid w:val="005447CF"/>
    <w:rsid w:val="00544CB9"/>
    <w:rsid w:val="005459F9"/>
    <w:rsid w:val="0054788F"/>
    <w:rsid w:val="00553162"/>
    <w:rsid w:val="00557846"/>
    <w:rsid w:val="00557EAD"/>
    <w:rsid w:val="005630C3"/>
    <w:rsid w:val="00566542"/>
    <w:rsid w:val="0057321A"/>
    <w:rsid w:val="00573EAD"/>
    <w:rsid w:val="00577624"/>
    <w:rsid w:val="00584252"/>
    <w:rsid w:val="00585A17"/>
    <w:rsid w:val="005869A3"/>
    <w:rsid w:val="0059005D"/>
    <w:rsid w:val="0059220B"/>
    <w:rsid w:val="00593299"/>
    <w:rsid w:val="005A6921"/>
    <w:rsid w:val="005B2601"/>
    <w:rsid w:val="005B79B3"/>
    <w:rsid w:val="005C4F45"/>
    <w:rsid w:val="005C7D8A"/>
    <w:rsid w:val="005D584D"/>
    <w:rsid w:val="005E05D5"/>
    <w:rsid w:val="005E45F0"/>
    <w:rsid w:val="005F5EE9"/>
    <w:rsid w:val="00600300"/>
    <w:rsid w:val="00601344"/>
    <w:rsid w:val="00602C80"/>
    <w:rsid w:val="00611D5C"/>
    <w:rsid w:val="006245B5"/>
    <w:rsid w:val="0063247D"/>
    <w:rsid w:val="0063487A"/>
    <w:rsid w:val="00636085"/>
    <w:rsid w:val="0063700B"/>
    <w:rsid w:val="00637736"/>
    <w:rsid w:val="0064513B"/>
    <w:rsid w:val="006552EF"/>
    <w:rsid w:val="00662E2F"/>
    <w:rsid w:val="006742A6"/>
    <w:rsid w:val="00676C8D"/>
    <w:rsid w:val="00680170"/>
    <w:rsid w:val="00686972"/>
    <w:rsid w:val="00690979"/>
    <w:rsid w:val="0069105C"/>
    <w:rsid w:val="00691661"/>
    <w:rsid w:val="00695D8E"/>
    <w:rsid w:val="006A1CD6"/>
    <w:rsid w:val="006A504C"/>
    <w:rsid w:val="006A5E32"/>
    <w:rsid w:val="006A6B2B"/>
    <w:rsid w:val="006B128C"/>
    <w:rsid w:val="006C0CE4"/>
    <w:rsid w:val="006C21A9"/>
    <w:rsid w:val="006C301C"/>
    <w:rsid w:val="006C7123"/>
    <w:rsid w:val="006C754B"/>
    <w:rsid w:val="006C78A3"/>
    <w:rsid w:val="006C7B7F"/>
    <w:rsid w:val="006C7EED"/>
    <w:rsid w:val="006D2C56"/>
    <w:rsid w:val="006D3A0A"/>
    <w:rsid w:val="006D663F"/>
    <w:rsid w:val="006E1E8D"/>
    <w:rsid w:val="006E23EE"/>
    <w:rsid w:val="006E64FA"/>
    <w:rsid w:val="006F0632"/>
    <w:rsid w:val="006F1185"/>
    <w:rsid w:val="006F3320"/>
    <w:rsid w:val="006F37EB"/>
    <w:rsid w:val="006F5B4B"/>
    <w:rsid w:val="006F7F40"/>
    <w:rsid w:val="0070093E"/>
    <w:rsid w:val="0070449D"/>
    <w:rsid w:val="007074A8"/>
    <w:rsid w:val="007076E7"/>
    <w:rsid w:val="00711D40"/>
    <w:rsid w:val="00713E0D"/>
    <w:rsid w:val="00722555"/>
    <w:rsid w:val="00724345"/>
    <w:rsid w:val="00726BD2"/>
    <w:rsid w:val="00730A17"/>
    <w:rsid w:val="00734EB4"/>
    <w:rsid w:val="00736933"/>
    <w:rsid w:val="007451DB"/>
    <w:rsid w:val="0076032D"/>
    <w:rsid w:val="00764E85"/>
    <w:rsid w:val="00764F10"/>
    <w:rsid w:val="00767002"/>
    <w:rsid w:val="007724EC"/>
    <w:rsid w:val="00774DF5"/>
    <w:rsid w:val="00781743"/>
    <w:rsid w:val="0078308A"/>
    <w:rsid w:val="007830D8"/>
    <w:rsid w:val="00783318"/>
    <w:rsid w:val="00783564"/>
    <w:rsid w:val="007853B3"/>
    <w:rsid w:val="00787A32"/>
    <w:rsid w:val="00797892"/>
    <w:rsid w:val="007A650F"/>
    <w:rsid w:val="007B04D7"/>
    <w:rsid w:val="007B0C2B"/>
    <w:rsid w:val="007B1EBA"/>
    <w:rsid w:val="007B57E2"/>
    <w:rsid w:val="007B617B"/>
    <w:rsid w:val="007C2504"/>
    <w:rsid w:val="007C3D36"/>
    <w:rsid w:val="007D3F46"/>
    <w:rsid w:val="007D3FEB"/>
    <w:rsid w:val="007D74D9"/>
    <w:rsid w:val="007D7711"/>
    <w:rsid w:val="007E6E91"/>
    <w:rsid w:val="007F3089"/>
    <w:rsid w:val="007F37C0"/>
    <w:rsid w:val="007F5F8B"/>
    <w:rsid w:val="008034FC"/>
    <w:rsid w:val="00803C53"/>
    <w:rsid w:val="00811483"/>
    <w:rsid w:val="0081451E"/>
    <w:rsid w:val="00814744"/>
    <w:rsid w:val="0081596C"/>
    <w:rsid w:val="00820FD5"/>
    <w:rsid w:val="0082125B"/>
    <w:rsid w:val="0082145C"/>
    <w:rsid w:val="008251FE"/>
    <w:rsid w:val="00825C11"/>
    <w:rsid w:val="00825CA8"/>
    <w:rsid w:val="00826E08"/>
    <w:rsid w:val="008342DC"/>
    <w:rsid w:val="00834E42"/>
    <w:rsid w:val="0083586D"/>
    <w:rsid w:val="00836CD1"/>
    <w:rsid w:val="0084003C"/>
    <w:rsid w:val="00844411"/>
    <w:rsid w:val="00844B6D"/>
    <w:rsid w:val="00847922"/>
    <w:rsid w:val="008547D7"/>
    <w:rsid w:val="00855549"/>
    <w:rsid w:val="008613AB"/>
    <w:rsid w:val="00863A60"/>
    <w:rsid w:val="00867B21"/>
    <w:rsid w:val="00867FE9"/>
    <w:rsid w:val="00877FA3"/>
    <w:rsid w:val="00883BCD"/>
    <w:rsid w:val="00884E3C"/>
    <w:rsid w:val="00885CB4"/>
    <w:rsid w:val="00886132"/>
    <w:rsid w:val="008940C0"/>
    <w:rsid w:val="008A1F8B"/>
    <w:rsid w:val="008A2A59"/>
    <w:rsid w:val="008A5988"/>
    <w:rsid w:val="008B179E"/>
    <w:rsid w:val="008B71D1"/>
    <w:rsid w:val="008C4A08"/>
    <w:rsid w:val="008C65BE"/>
    <w:rsid w:val="008C72AF"/>
    <w:rsid w:val="008C73EE"/>
    <w:rsid w:val="008D2E72"/>
    <w:rsid w:val="008D4489"/>
    <w:rsid w:val="008D5AD3"/>
    <w:rsid w:val="008E0F57"/>
    <w:rsid w:val="008E13D9"/>
    <w:rsid w:val="008E3654"/>
    <w:rsid w:val="008E3901"/>
    <w:rsid w:val="008E50F5"/>
    <w:rsid w:val="008E63AA"/>
    <w:rsid w:val="008F14DD"/>
    <w:rsid w:val="008F3C4D"/>
    <w:rsid w:val="009006B2"/>
    <w:rsid w:val="009022C5"/>
    <w:rsid w:val="00903D56"/>
    <w:rsid w:val="009059B2"/>
    <w:rsid w:val="009079A2"/>
    <w:rsid w:val="009111B3"/>
    <w:rsid w:val="00914596"/>
    <w:rsid w:val="00915E3A"/>
    <w:rsid w:val="00921178"/>
    <w:rsid w:val="00931D3C"/>
    <w:rsid w:val="00932FB7"/>
    <w:rsid w:val="00933A87"/>
    <w:rsid w:val="00933DC5"/>
    <w:rsid w:val="0093463F"/>
    <w:rsid w:val="00936E05"/>
    <w:rsid w:val="00937D27"/>
    <w:rsid w:val="009417EB"/>
    <w:rsid w:val="00942EE8"/>
    <w:rsid w:val="009462E9"/>
    <w:rsid w:val="009473C1"/>
    <w:rsid w:val="00947587"/>
    <w:rsid w:val="00947FC3"/>
    <w:rsid w:val="0095137D"/>
    <w:rsid w:val="009521D1"/>
    <w:rsid w:val="0095332A"/>
    <w:rsid w:val="0095730E"/>
    <w:rsid w:val="00960212"/>
    <w:rsid w:val="0096475D"/>
    <w:rsid w:val="00967374"/>
    <w:rsid w:val="00971C9C"/>
    <w:rsid w:val="0097286A"/>
    <w:rsid w:val="009745E9"/>
    <w:rsid w:val="0097502D"/>
    <w:rsid w:val="00975BB1"/>
    <w:rsid w:val="00976110"/>
    <w:rsid w:val="00980FBF"/>
    <w:rsid w:val="009853BD"/>
    <w:rsid w:val="00985552"/>
    <w:rsid w:val="00985E2C"/>
    <w:rsid w:val="0099192D"/>
    <w:rsid w:val="00996658"/>
    <w:rsid w:val="00996D81"/>
    <w:rsid w:val="009A3892"/>
    <w:rsid w:val="009A4401"/>
    <w:rsid w:val="009B5345"/>
    <w:rsid w:val="009C1669"/>
    <w:rsid w:val="009C628E"/>
    <w:rsid w:val="009C715F"/>
    <w:rsid w:val="009D0463"/>
    <w:rsid w:val="009D2BC0"/>
    <w:rsid w:val="009D7C35"/>
    <w:rsid w:val="009E1C00"/>
    <w:rsid w:val="009E21E7"/>
    <w:rsid w:val="009E50BB"/>
    <w:rsid w:val="009E5507"/>
    <w:rsid w:val="009E6887"/>
    <w:rsid w:val="009F2671"/>
    <w:rsid w:val="009F38DD"/>
    <w:rsid w:val="009F4F8A"/>
    <w:rsid w:val="00A02516"/>
    <w:rsid w:val="00A07C11"/>
    <w:rsid w:val="00A12BE4"/>
    <w:rsid w:val="00A2011B"/>
    <w:rsid w:val="00A202E3"/>
    <w:rsid w:val="00A246A7"/>
    <w:rsid w:val="00A263E0"/>
    <w:rsid w:val="00A307C7"/>
    <w:rsid w:val="00A30A0D"/>
    <w:rsid w:val="00A31677"/>
    <w:rsid w:val="00A35C2A"/>
    <w:rsid w:val="00A37999"/>
    <w:rsid w:val="00A41BE5"/>
    <w:rsid w:val="00A4389C"/>
    <w:rsid w:val="00A44C1B"/>
    <w:rsid w:val="00A473A7"/>
    <w:rsid w:val="00A47B7D"/>
    <w:rsid w:val="00A61484"/>
    <w:rsid w:val="00A7458E"/>
    <w:rsid w:val="00A75B6A"/>
    <w:rsid w:val="00A769CF"/>
    <w:rsid w:val="00A77981"/>
    <w:rsid w:val="00A927E1"/>
    <w:rsid w:val="00AA4EDB"/>
    <w:rsid w:val="00AA6F90"/>
    <w:rsid w:val="00AB2BE9"/>
    <w:rsid w:val="00AB3D9A"/>
    <w:rsid w:val="00AB7BC7"/>
    <w:rsid w:val="00AC0242"/>
    <w:rsid w:val="00AC280E"/>
    <w:rsid w:val="00AC36EF"/>
    <w:rsid w:val="00AC4D4B"/>
    <w:rsid w:val="00AC7912"/>
    <w:rsid w:val="00AD276F"/>
    <w:rsid w:val="00AD656C"/>
    <w:rsid w:val="00AD7BA8"/>
    <w:rsid w:val="00AE2BE7"/>
    <w:rsid w:val="00AE2D7B"/>
    <w:rsid w:val="00AE52A9"/>
    <w:rsid w:val="00AE52C1"/>
    <w:rsid w:val="00AF5AA4"/>
    <w:rsid w:val="00AF5B23"/>
    <w:rsid w:val="00AF6A7C"/>
    <w:rsid w:val="00AF6ED2"/>
    <w:rsid w:val="00AF7AF0"/>
    <w:rsid w:val="00B01495"/>
    <w:rsid w:val="00B0154C"/>
    <w:rsid w:val="00B068CF"/>
    <w:rsid w:val="00B11E49"/>
    <w:rsid w:val="00B16C4B"/>
    <w:rsid w:val="00B2258B"/>
    <w:rsid w:val="00B317F2"/>
    <w:rsid w:val="00B31E55"/>
    <w:rsid w:val="00B34E13"/>
    <w:rsid w:val="00B368A5"/>
    <w:rsid w:val="00B4096E"/>
    <w:rsid w:val="00B420B8"/>
    <w:rsid w:val="00B42CD9"/>
    <w:rsid w:val="00B47ED8"/>
    <w:rsid w:val="00B55C38"/>
    <w:rsid w:val="00B57871"/>
    <w:rsid w:val="00B626D9"/>
    <w:rsid w:val="00B677C5"/>
    <w:rsid w:val="00B71C46"/>
    <w:rsid w:val="00B74EC2"/>
    <w:rsid w:val="00B7646E"/>
    <w:rsid w:val="00B76603"/>
    <w:rsid w:val="00B774B3"/>
    <w:rsid w:val="00B812EC"/>
    <w:rsid w:val="00B87DFC"/>
    <w:rsid w:val="00B90D56"/>
    <w:rsid w:val="00B929DD"/>
    <w:rsid w:val="00B93E10"/>
    <w:rsid w:val="00B97D3C"/>
    <w:rsid w:val="00BA0397"/>
    <w:rsid w:val="00BA0B73"/>
    <w:rsid w:val="00BA0BFE"/>
    <w:rsid w:val="00BA1E37"/>
    <w:rsid w:val="00BA3AC4"/>
    <w:rsid w:val="00BB1657"/>
    <w:rsid w:val="00BB2549"/>
    <w:rsid w:val="00BB7262"/>
    <w:rsid w:val="00BC07F3"/>
    <w:rsid w:val="00BC4B6F"/>
    <w:rsid w:val="00BC6E11"/>
    <w:rsid w:val="00BD1522"/>
    <w:rsid w:val="00BD185E"/>
    <w:rsid w:val="00BD29E2"/>
    <w:rsid w:val="00BD730F"/>
    <w:rsid w:val="00BE1A40"/>
    <w:rsid w:val="00BE1F7C"/>
    <w:rsid w:val="00BE44F4"/>
    <w:rsid w:val="00BF0C84"/>
    <w:rsid w:val="00BF13FA"/>
    <w:rsid w:val="00BF4EE0"/>
    <w:rsid w:val="00BF5449"/>
    <w:rsid w:val="00BF621C"/>
    <w:rsid w:val="00BF6CF2"/>
    <w:rsid w:val="00C0396B"/>
    <w:rsid w:val="00C072CC"/>
    <w:rsid w:val="00C10F93"/>
    <w:rsid w:val="00C17A40"/>
    <w:rsid w:val="00C2013A"/>
    <w:rsid w:val="00C216C8"/>
    <w:rsid w:val="00C24FB6"/>
    <w:rsid w:val="00C26D5A"/>
    <w:rsid w:val="00C2722E"/>
    <w:rsid w:val="00C332C2"/>
    <w:rsid w:val="00C36962"/>
    <w:rsid w:val="00C403BD"/>
    <w:rsid w:val="00C462DD"/>
    <w:rsid w:val="00C47DFE"/>
    <w:rsid w:val="00C503BB"/>
    <w:rsid w:val="00C5119E"/>
    <w:rsid w:val="00C57BFE"/>
    <w:rsid w:val="00C62688"/>
    <w:rsid w:val="00C67574"/>
    <w:rsid w:val="00C70448"/>
    <w:rsid w:val="00C77D88"/>
    <w:rsid w:val="00C811E9"/>
    <w:rsid w:val="00C86737"/>
    <w:rsid w:val="00C86906"/>
    <w:rsid w:val="00C937FC"/>
    <w:rsid w:val="00C951BD"/>
    <w:rsid w:val="00C96840"/>
    <w:rsid w:val="00CA1AAA"/>
    <w:rsid w:val="00CA264C"/>
    <w:rsid w:val="00CA2BCF"/>
    <w:rsid w:val="00CA3A33"/>
    <w:rsid w:val="00CA40BD"/>
    <w:rsid w:val="00CA6A1E"/>
    <w:rsid w:val="00CA7F8B"/>
    <w:rsid w:val="00CB54EE"/>
    <w:rsid w:val="00CC2562"/>
    <w:rsid w:val="00CC3AB4"/>
    <w:rsid w:val="00CD1C1B"/>
    <w:rsid w:val="00CD4212"/>
    <w:rsid w:val="00CD626E"/>
    <w:rsid w:val="00CE0139"/>
    <w:rsid w:val="00CE4C35"/>
    <w:rsid w:val="00CE7474"/>
    <w:rsid w:val="00CE7A2F"/>
    <w:rsid w:val="00CF6590"/>
    <w:rsid w:val="00CF67A1"/>
    <w:rsid w:val="00CF6C0D"/>
    <w:rsid w:val="00D02FCB"/>
    <w:rsid w:val="00D06AC4"/>
    <w:rsid w:val="00D135A2"/>
    <w:rsid w:val="00D137A1"/>
    <w:rsid w:val="00D13F3A"/>
    <w:rsid w:val="00D20FE6"/>
    <w:rsid w:val="00D25E75"/>
    <w:rsid w:val="00D26C2B"/>
    <w:rsid w:val="00D43F3A"/>
    <w:rsid w:val="00D44CB0"/>
    <w:rsid w:val="00D60732"/>
    <w:rsid w:val="00D6734D"/>
    <w:rsid w:val="00D71E20"/>
    <w:rsid w:val="00D771D9"/>
    <w:rsid w:val="00D80603"/>
    <w:rsid w:val="00D85030"/>
    <w:rsid w:val="00D936AA"/>
    <w:rsid w:val="00D96BB3"/>
    <w:rsid w:val="00D972CB"/>
    <w:rsid w:val="00DA36E6"/>
    <w:rsid w:val="00DA38EF"/>
    <w:rsid w:val="00DA4EF1"/>
    <w:rsid w:val="00DA764B"/>
    <w:rsid w:val="00DB3F39"/>
    <w:rsid w:val="00DB4270"/>
    <w:rsid w:val="00DC34FE"/>
    <w:rsid w:val="00DE2241"/>
    <w:rsid w:val="00DE64C2"/>
    <w:rsid w:val="00DE75B1"/>
    <w:rsid w:val="00DE76C9"/>
    <w:rsid w:val="00DF00DB"/>
    <w:rsid w:val="00E000FA"/>
    <w:rsid w:val="00E029AD"/>
    <w:rsid w:val="00E046A1"/>
    <w:rsid w:val="00E06D1A"/>
    <w:rsid w:val="00E13259"/>
    <w:rsid w:val="00E144A0"/>
    <w:rsid w:val="00E16A7D"/>
    <w:rsid w:val="00E20223"/>
    <w:rsid w:val="00E2153F"/>
    <w:rsid w:val="00E23114"/>
    <w:rsid w:val="00E403A8"/>
    <w:rsid w:val="00E45C84"/>
    <w:rsid w:val="00E506B7"/>
    <w:rsid w:val="00E560B8"/>
    <w:rsid w:val="00E566F1"/>
    <w:rsid w:val="00E62008"/>
    <w:rsid w:val="00E62233"/>
    <w:rsid w:val="00E71A91"/>
    <w:rsid w:val="00E76E1A"/>
    <w:rsid w:val="00E800B7"/>
    <w:rsid w:val="00E80B1C"/>
    <w:rsid w:val="00E83293"/>
    <w:rsid w:val="00E9227A"/>
    <w:rsid w:val="00E92DDC"/>
    <w:rsid w:val="00E93BB5"/>
    <w:rsid w:val="00E9451C"/>
    <w:rsid w:val="00E95B35"/>
    <w:rsid w:val="00EA5A8A"/>
    <w:rsid w:val="00EB22F4"/>
    <w:rsid w:val="00EC1BFE"/>
    <w:rsid w:val="00EC2ECC"/>
    <w:rsid w:val="00EC36BA"/>
    <w:rsid w:val="00ED048F"/>
    <w:rsid w:val="00ED519C"/>
    <w:rsid w:val="00ED57D4"/>
    <w:rsid w:val="00ED6CE1"/>
    <w:rsid w:val="00EE2BC1"/>
    <w:rsid w:val="00EE429F"/>
    <w:rsid w:val="00EE482F"/>
    <w:rsid w:val="00EE5CE3"/>
    <w:rsid w:val="00EF022A"/>
    <w:rsid w:val="00EF75BD"/>
    <w:rsid w:val="00F018C5"/>
    <w:rsid w:val="00F01B42"/>
    <w:rsid w:val="00F03D1F"/>
    <w:rsid w:val="00F03EB8"/>
    <w:rsid w:val="00F044AA"/>
    <w:rsid w:val="00F0709F"/>
    <w:rsid w:val="00F10A62"/>
    <w:rsid w:val="00F135C0"/>
    <w:rsid w:val="00F24C5B"/>
    <w:rsid w:val="00F30354"/>
    <w:rsid w:val="00F30F8F"/>
    <w:rsid w:val="00F451F1"/>
    <w:rsid w:val="00F50AAB"/>
    <w:rsid w:val="00F51919"/>
    <w:rsid w:val="00F57983"/>
    <w:rsid w:val="00F61298"/>
    <w:rsid w:val="00F61540"/>
    <w:rsid w:val="00F62FF5"/>
    <w:rsid w:val="00F67AF9"/>
    <w:rsid w:val="00F71FB5"/>
    <w:rsid w:val="00F90829"/>
    <w:rsid w:val="00F90949"/>
    <w:rsid w:val="00F90DEC"/>
    <w:rsid w:val="00F967FB"/>
    <w:rsid w:val="00FA0EB3"/>
    <w:rsid w:val="00FA33F7"/>
    <w:rsid w:val="00FA37AB"/>
    <w:rsid w:val="00FA5B3F"/>
    <w:rsid w:val="00FA7C49"/>
    <w:rsid w:val="00FA7CEC"/>
    <w:rsid w:val="00FB4B54"/>
    <w:rsid w:val="00FB7335"/>
    <w:rsid w:val="00FC29CF"/>
    <w:rsid w:val="00FC570C"/>
    <w:rsid w:val="00FC5BE9"/>
    <w:rsid w:val="00FD3451"/>
    <w:rsid w:val="00FD572B"/>
    <w:rsid w:val="00FD593B"/>
    <w:rsid w:val="00FD681A"/>
    <w:rsid w:val="00FE2BE7"/>
    <w:rsid w:val="00FE58E5"/>
    <w:rsid w:val="00FE6A14"/>
    <w:rsid w:val="00FF5663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21C29-4BF7-4CAF-B496-0AB6F1CF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790E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Hilten</dc:creator>
  <cp:keywords/>
  <dc:description/>
  <cp:lastModifiedBy>Pieter Reijnders</cp:lastModifiedBy>
  <cp:revision>2</cp:revision>
  <cp:lastPrinted>2015-04-22T12:14:00Z</cp:lastPrinted>
  <dcterms:created xsi:type="dcterms:W3CDTF">2015-04-22T12:20:00Z</dcterms:created>
  <dcterms:modified xsi:type="dcterms:W3CDTF">2015-04-22T12:20:00Z</dcterms:modified>
</cp:coreProperties>
</file>